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06" w:rsidRDefault="00CE5A27">
      <w:pPr>
        <w:spacing w:before="2" w:line="314" w:lineRule="exact"/>
        <w:ind w:left="5616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UFFICIO DEL DIFENSORE CIVICO DELLA REGIONE AUTONOMA DELLA SARDEGNA</w:t>
      </w:r>
    </w:p>
    <w:p w:rsidR="009D4806" w:rsidRDefault="00CE5A27">
      <w:pPr>
        <w:spacing w:before="249" w:line="274" w:lineRule="exact"/>
        <w:ind w:left="5616" w:right="2232"/>
        <w:textAlignment w:val="baseline"/>
        <w:rPr>
          <w:rFonts w:eastAsia="Times New Roman"/>
          <w:b/>
          <w:color w:val="000000"/>
          <w:spacing w:val="-5"/>
          <w:sz w:val="24"/>
          <w:lang w:val="it-IT"/>
        </w:rPr>
      </w:pPr>
      <w:r>
        <w:rPr>
          <w:rFonts w:eastAsia="Times New Roman"/>
          <w:b/>
          <w:color w:val="000000"/>
          <w:spacing w:val="-5"/>
          <w:sz w:val="24"/>
          <w:lang w:val="it-IT"/>
        </w:rPr>
        <w:t>VIA ROMA 25 09125 CAGLIARI</w:t>
      </w:r>
    </w:p>
    <w:p w:rsidR="009D4806" w:rsidRDefault="00CE5A27">
      <w:pPr>
        <w:spacing w:before="789" w:line="319" w:lineRule="exact"/>
        <w:jc w:val="center"/>
        <w:textAlignment w:val="baseline"/>
        <w:rPr>
          <w:rFonts w:ascii="Calibri" w:eastAsia="Calibri" w:hAnsi="Calibri"/>
          <w:b/>
          <w:color w:val="000000"/>
          <w:sz w:val="32"/>
          <w:lang w:val="it-IT"/>
        </w:rPr>
      </w:pPr>
      <w:r>
        <w:rPr>
          <w:rFonts w:ascii="Calibri" w:eastAsia="Calibri" w:hAnsi="Calibri"/>
          <w:b/>
          <w:color w:val="000000"/>
          <w:sz w:val="32"/>
          <w:lang w:val="it-IT"/>
        </w:rPr>
        <w:t>RICORSO AL DIFENSORE CIVICO EX ART 6 L.R. 17 GENNAIO 1989, N.4</w:t>
      </w:r>
    </w:p>
    <w:p w:rsidR="009D4806" w:rsidRDefault="00CE5A27">
      <w:pPr>
        <w:spacing w:before="126" w:line="229" w:lineRule="exact"/>
        <w:jc w:val="center"/>
        <w:textAlignment w:val="baseline"/>
        <w:rPr>
          <w:rFonts w:ascii="Calibri" w:eastAsia="Calibri" w:hAnsi="Calibri"/>
          <w:b/>
          <w:color w:val="000000"/>
          <w:spacing w:val="-4"/>
          <w:sz w:val="23"/>
          <w:lang w:val="it-IT"/>
        </w:rPr>
      </w:pPr>
      <w:r>
        <w:rPr>
          <w:rFonts w:ascii="Calibri" w:eastAsia="Calibri" w:hAnsi="Calibri"/>
          <w:b/>
          <w:color w:val="000000"/>
          <w:spacing w:val="-4"/>
          <w:sz w:val="23"/>
          <w:lang w:val="it-IT"/>
        </w:rPr>
        <w:t>(per mancata o insoddisfacente risposta a richiesta di notizie sullo stato di una pratica o di un</w:t>
      </w:r>
    </w:p>
    <w:p w:rsidR="009D4806" w:rsidRDefault="00CE5A27">
      <w:pPr>
        <w:spacing w:before="78" w:line="229" w:lineRule="exact"/>
        <w:jc w:val="center"/>
        <w:textAlignment w:val="baseline"/>
        <w:rPr>
          <w:rFonts w:ascii="Calibri" w:eastAsia="Calibri" w:hAnsi="Calibri"/>
          <w:b/>
          <w:color w:val="000000"/>
          <w:spacing w:val="-5"/>
          <w:sz w:val="23"/>
          <w:lang w:val="it-IT"/>
        </w:rPr>
      </w:pPr>
      <w:r>
        <w:rPr>
          <w:rFonts w:ascii="Calibri" w:eastAsia="Calibri" w:hAnsi="Calibri"/>
          <w:b/>
          <w:color w:val="000000"/>
          <w:spacing w:val="-5"/>
          <w:sz w:val="23"/>
          <w:lang w:val="it-IT"/>
        </w:rPr>
        <w:t>procedimento)</w:t>
      </w:r>
    </w:p>
    <w:p w:rsidR="009D4806" w:rsidRPr="009F5E49" w:rsidRDefault="00CE5A27">
      <w:pPr>
        <w:tabs>
          <w:tab w:val="left" w:leader="dot" w:pos="4896"/>
          <w:tab w:val="left" w:leader="dot" w:pos="7416"/>
          <w:tab w:val="right" w:leader="dot" w:pos="9504"/>
        </w:tabs>
        <w:spacing w:before="773" w:line="274" w:lineRule="exact"/>
        <w:textAlignment w:val="baseline"/>
        <w:rPr>
          <w:rFonts w:eastAsia="Times New Roman"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Il sottoscritto</w:t>
      </w:r>
      <w:r w:rsidRPr="009F5E49">
        <w:rPr>
          <w:rFonts w:eastAsia="Times New Roman"/>
          <w:color w:val="000000"/>
          <w:sz w:val="24"/>
          <w:lang w:val="it-IT"/>
        </w:rPr>
        <w:tab/>
        <w:t>nato a</w:t>
      </w:r>
      <w:r w:rsidRPr="009F5E49">
        <w:rPr>
          <w:rFonts w:eastAsia="Times New Roman"/>
          <w:color w:val="000000"/>
          <w:sz w:val="24"/>
          <w:lang w:val="it-IT"/>
        </w:rPr>
        <w:tab/>
        <w:t>il</w:t>
      </w:r>
      <w:r w:rsidRPr="009F5E49"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9D4806" w:rsidRPr="009F5E49" w:rsidRDefault="00CE5A27">
      <w:pPr>
        <w:tabs>
          <w:tab w:val="left" w:leader="dot" w:pos="4032"/>
          <w:tab w:val="right" w:leader="dot" w:pos="9504"/>
        </w:tabs>
        <w:spacing w:before="245" w:line="274" w:lineRule="exact"/>
        <w:textAlignment w:val="baseline"/>
        <w:rPr>
          <w:rFonts w:eastAsia="Times New Roman"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e residente a</w:t>
      </w:r>
      <w:r w:rsidRPr="009F5E49">
        <w:rPr>
          <w:rFonts w:eastAsia="Times New Roman"/>
          <w:color w:val="000000"/>
          <w:sz w:val="24"/>
          <w:lang w:val="it-IT"/>
        </w:rPr>
        <w:tab/>
        <w:t>alla via</w:t>
      </w:r>
      <w:r w:rsidRPr="009F5E49"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9D4806" w:rsidRDefault="00CE5A27">
      <w:pPr>
        <w:tabs>
          <w:tab w:val="right" w:leader="dot" w:pos="6984"/>
          <w:tab w:val="right" w:leader="dot" w:pos="9504"/>
        </w:tabs>
        <w:spacing w:before="244" w:line="274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Tel</w:t>
      </w:r>
      <w:r w:rsidRPr="009F5E49">
        <w:rPr>
          <w:rFonts w:eastAsia="Times New Roman"/>
          <w:color w:val="000000"/>
          <w:sz w:val="24"/>
          <w:lang w:val="it-IT"/>
        </w:rPr>
        <w:tab/>
        <w:t>indirizzo di posta elettronica</w:t>
      </w:r>
      <w:r w:rsidRPr="009F5E49">
        <w:rPr>
          <w:rFonts w:eastAsia="Times New Roman"/>
          <w:color w:val="000000"/>
          <w:sz w:val="24"/>
          <w:lang w:val="it-IT"/>
        </w:rPr>
        <w:tab/>
      </w:r>
      <w:r>
        <w:rPr>
          <w:rFonts w:eastAsia="Times New Roman"/>
          <w:b/>
          <w:color w:val="000000"/>
          <w:sz w:val="24"/>
          <w:lang w:val="it-IT"/>
        </w:rPr>
        <w:t xml:space="preserve"> </w:t>
      </w:r>
    </w:p>
    <w:p w:rsidR="009D4806" w:rsidRDefault="00CE5A27">
      <w:pPr>
        <w:spacing w:before="244" w:line="274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PREMESSO</w:t>
      </w:r>
    </w:p>
    <w:p w:rsidR="009D4806" w:rsidRPr="009F5E49" w:rsidRDefault="00CE5A27">
      <w:pPr>
        <w:tabs>
          <w:tab w:val="right" w:leader="dot" w:pos="6984"/>
          <w:tab w:val="right" w:leader="dot" w:pos="9648"/>
        </w:tabs>
        <w:spacing w:before="245" w:line="274" w:lineRule="exact"/>
        <w:textAlignment w:val="baseline"/>
        <w:rPr>
          <w:rFonts w:eastAsia="Times New Roman"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che con nota del</w:t>
      </w:r>
      <w:r w:rsidRPr="009F5E49">
        <w:rPr>
          <w:rFonts w:eastAsia="Times New Roman"/>
          <w:color w:val="000000"/>
          <w:sz w:val="24"/>
          <w:lang w:val="it-IT"/>
        </w:rPr>
        <w:tab/>
      </w:r>
      <w:r w:rsidR="00000AB3">
        <w:rPr>
          <w:rFonts w:eastAsia="Times New Roman"/>
          <w:color w:val="000000"/>
          <w:sz w:val="24"/>
          <w:lang w:val="it-IT"/>
        </w:rPr>
        <w:t xml:space="preserve">… </w:t>
      </w:r>
      <w:r w:rsidRPr="009F5E49">
        <w:rPr>
          <w:rFonts w:eastAsia="Times New Roman"/>
          <w:color w:val="000000"/>
          <w:sz w:val="24"/>
          <w:lang w:val="it-IT"/>
        </w:rPr>
        <w:t xml:space="preserve">il sottoscritto presentava </w:t>
      </w:r>
      <w:r w:rsidR="008D6AEA" w:rsidRPr="009F5E49">
        <w:rPr>
          <w:rFonts w:eastAsia="Times New Roman"/>
          <w:color w:val="000000"/>
          <w:sz w:val="24"/>
          <w:lang w:val="it-IT"/>
        </w:rPr>
        <w:t>all’A</w:t>
      </w:r>
      <w:r w:rsidRPr="009F5E49">
        <w:rPr>
          <w:rFonts w:eastAsia="Times New Roman"/>
          <w:color w:val="000000"/>
          <w:sz w:val="24"/>
          <w:lang w:val="it-IT"/>
        </w:rPr>
        <w:t>mministrazione</w:t>
      </w:r>
      <w:r w:rsidRPr="009F5E49">
        <w:rPr>
          <w:rFonts w:eastAsia="Times New Roman"/>
          <w:color w:val="000000"/>
          <w:sz w:val="24"/>
          <w:lang w:val="it-IT"/>
        </w:rPr>
        <w:tab/>
        <w:t>..richiesta</w:t>
      </w:r>
    </w:p>
    <w:p w:rsidR="009D4806" w:rsidRPr="009F5E49" w:rsidRDefault="00CE5A27">
      <w:pPr>
        <w:spacing w:before="38" w:line="274" w:lineRule="exact"/>
        <w:textAlignment w:val="baseline"/>
        <w:rPr>
          <w:rFonts w:eastAsia="Times New Roman"/>
          <w:color w:val="000000"/>
          <w:spacing w:val="-5"/>
          <w:sz w:val="24"/>
          <w:lang w:val="it-IT"/>
        </w:rPr>
      </w:pPr>
      <w:r w:rsidRPr="009F5E49">
        <w:rPr>
          <w:rFonts w:eastAsia="Times New Roman"/>
          <w:color w:val="000000"/>
          <w:spacing w:val="-5"/>
          <w:sz w:val="24"/>
          <w:lang w:val="it-IT"/>
        </w:rPr>
        <w:t>di informazioni sullo stato della seguente pratica/procedimento</w:t>
      </w:r>
    </w:p>
    <w:p w:rsidR="009D4806" w:rsidRDefault="00CE5A27" w:rsidP="00000AB3">
      <w:pPr>
        <w:spacing w:before="249" w:line="274" w:lineRule="exact"/>
        <w:jc w:val="center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>
        <w:rPr>
          <w:rFonts w:eastAsia="Times New Roman"/>
          <w:b/>
          <w:color w:val="000000"/>
          <w:spacing w:val="18"/>
          <w:sz w:val="24"/>
          <w:lang w:val="it-IT"/>
        </w:rPr>
        <w:t>........................................................................................................................</w:t>
      </w:r>
    </w:p>
    <w:p w:rsidR="009D4806" w:rsidRDefault="00CE5A27" w:rsidP="009F5E49">
      <w:pPr>
        <w:spacing w:before="249" w:line="274" w:lineRule="exact"/>
        <w:jc w:val="center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>
        <w:rPr>
          <w:rFonts w:eastAsia="Times New Roman"/>
          <w:b/>
          <w:color w:val="000000"/>
          <w:spacing w:val="18"/>
          <w:sz w:val="24"/>
          <w:lang w:val="it-IT"/>
        </w:rPr>
        <w:t>........................................................................................................................</w:t>
      </w:r>
    </w:p>
    <w:p w:rsidR="009D4806" w:rsidRDefault="00CE5A27" w:rsidP="009F5E49">
      <w:pPr>
        <w:spacing w:before="249" w:line="274" w:lineRule="exact"/>
        <w:jc w:val="center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>
        <w:rPr>
          <w:rFonts w:eastAsia="Times New Roman"/>
          <w:b/>
          <w:color w:val="000000"/>
          <w:spacing w:val="18"/>
          <w:sz w:val="24"/>
          <w:lang w:val="it-IT"/>
        </w:rPr>
        <w:t>........................................................................................................................</w:t>
      </w:r>
    </w:p>
    <w:p w:rsidR="009D4806" w:rsidRPr="009F5E49" w:rsidRDefault="00CE5A27" w:rsidP="009F5E49">
      <w:pPr>
        <w:spacing w:before="249" w:line="274" w:lineRule="exact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 w:rsidRPr="009F5E49">
        <w:rPr>
          <w:rFonts w:eastAsia="Times New Roman"/>
          <w:color w:val="000000"/>
          <w:spacing w:val="-6"/>
          <w:sz w:val="24"/>
          <w:lang w:val="it-IT"/>
        </w:rPr>
        <w:t>che tale richiesta era motivata dalle seguenti ragioni</w:t>
      </w:r>
      <w:r w:rsidR="000A79DC" w:rsidRPr="009F5E49">
        <w:rPr>
          <w:rFonts w:eastAsia="Times New Roman"/>
          <w:b/>
          <w:color w:val="000000"/>
          <w:spacing w:val="18"/>
          <w:sz w:val="24"/>
          <w:lang w:val="it-IT"/>
        </w:rPr>
        <w:t>………………………………………………</w:t>
      </w:r>
      <w:r w:rsidR="00F81829">
        <w:rPr>
          <w:rFonts w:eastAsia="Times New Roman"/>
          <w:b/>
          <w:color w:val="000000"/>
          <w:spacing w:val="18"/>
          <w:sz w:val="24"/>
          <w:lang w:val="it-IT"/>
        </w:rPr>
        <w:t>...</w:t>
      </w:r>
    </w:p>
    <w:p w:rsidR="009D4806" w:rsidRPr="009F5E49" w:rsidRDefault="00CE5A27" w:rsidP="009F5E49">
      <w:pPr>
        <w:spacing w:before="249" w:line="274" w:lineRule="exact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 w:rsidRPr="009F5E49">
        <w:rPr>
          <w:rFonts w:eastAsia="Times New Roman"/>
          <w:b/>
          <w:color w:val="000000"/>
          <w:spacing w:val="18"/>
          <w:sz w:val="24"/>
          <w:lang w:val="it-IT"/>
        </w:rPr>
        <w:t>........................................................................................................................</w:t>
      </w:r>
      <w:r w:rsidR="00F81829">
        <w:rPr>
          <w:rFonts w:eastAsia="Times New Roman"/>
          <w:b/>
          <w:color w:val="000000"/>
          <w:spacing w:val="18"/>
          <w:sz w:val="24"/>
          <w:lang w:val="it-IT"/>
        </w:rPr>
        <w:t>...</w:t>
      </w:r>
    </w:p>
    <w:p w:rsidR="009D4806" w:rsidRDefault="00CE5A27" w:rsidP="009F5E49">
      <w:pPr>
        <w:spacing w:before="249" w:line="274" w:lineRule="exact"/>
        <w:textAlignment w:val="baseline"/>
        <w:rPr>
          <w:rFonts w:eastAsia="Times New Roman"/>
          <w:b/>
          <w:color w:val="000000"/>
          <w:spacing w:val="18"/>
          <w:sz w:val="24"/>
          <w:lang w:val="it-IT"/>
        </w:rPr>
      </w:pPr>
      <w:r w:rsidRPr="009F5E49">
        <w:rPr>
          <w:rFonts w:eastAsia="Times New Roman"/>
          <w:b/>
          <w:color w:val="000000"/>
          <w:spacing w:val="18"/>
          <w:sz w:val="24"/>
          <w:lang w:val="it-IT"/>
        </w:rPr>
        <w:t>........................................................................................................................</w:t>
      </w:r>
      <w:r w:rsidR="00F81829">
        <w:rPr>
          <w:rFonts w:eastAsia="Times New Roman"/>
          <w:b/>
          <w:color w:val="000000"/>
          <w:spacing w:val="18"/>
          <w:sz w:val="24"/>
          <w:lang w:val="it-IT"/>
        </w:rPr>
        <w:t>...</w:t>
      </w:r>
    </w:p>
    <w:p w:rsidR="009D4806" w:rsidRPr="009F5E49" w:rsidRDefault="00A56C3C" w:rsidP="00A56C3C">
      <w:pPr>
        <w:pStyle w:val="Paragrafoelenco"/>
        <w:tabs>
          <w:tab w:val="left" w:pos="426"/>
        </w:tabs>
        <w:spacing w:before="748" w:line="399" w:lineRule="exact"/>
        <w:ind w:left="0"/>
        <w:jc w:val="both"/>
        <w:textAlignment w:val="baseline"/>
        <w:rPr>
          <w:rFonts w:eastAsia="Times New Roman"/>
          <w:color w:val="000000"/>
          <w:spacing w:val="-5"/>
          <w:sz w:val="36"/>
          <w:lang w:val="it-IT"/>
        </w:rPr>
      </w:pPr>
      <w:r w:rsidRPr="00F81829">
        <w:rPr>
          <w:rFonts w:eastAsia="Times New Roman"/>
          <w:color w:val="000000"/>
          <w:spacing w:val="-5"/>
          <w:sz w:val="36"/>
          <w:szCs w:val="36"/>
          <w:lang w:val="it-IT"/>
        </w:rPr>
        <w:t>□</w:t>
      </w:r>
      <w:r>
        <w:rPr>
          <w:rFonts w:eastAsia="Times New Roman"/>
          <w:b/>
          <w:color w:val="000000"/>
          <w:spacing w:val="-5"/>
          <w:sz w:val="36"/>
          <w:szCs w:val="36"/>
          <w:lang w:val="it-IT"/>
        </w:rPr>
        <w:tab/>
      </w:r>
      <w:r w:rsidR="00CE5A27" w:rsidRPr="009F5E49">
        <w:rPr>
          <w:rFonts w:eastAsia="Times New Roman"/>
          <w:color w:val="000000"/>
          <w:spacing w:val="-5"/>
          <w:sz w:val="24"/>
          <w:szCs w:val="24"/>
          <w:lang w:val="it-IT"/>
        </w:rPr>
        <w:t>che</w:t>
      </w:r>
      <w:r w:rsidR="00CE5A27" w:rsidRPr="009F5E49">
        <w:rPr>
          <w:rFonts w:eastAsia="Times New Roman"/>
          <w:color w:val="000000"/>
          <w:spacing w:val="-5"/>
          <w:sz w:val="24"/>
          <w:lang w:val="it-IT"/>
        </w:rPr>
        <w:t xml:space="preserve"> a tale r</w:t>
      </w:r>
      <w:r w:rsidR="00F222B7" w:rsidRPr="009F5E49">
        <w:rPr>
          <w:rFonts w:eastAsia="Times New Roman"/>
          <w:color w:val="000000"/>
          <w:spacing w:val="-5"/>
          <w:sz w:val="24"/>
          <w:lang w:val="it-IT"/>
        </w:rPr>
        <w:t>ichiesta l’A</w:t>
      </w:r>
      <w:r w:rsidR="00CE5A27" w:rsidRPr="009F5E49">
        <w:rPr>
          <w:rFonts w:eastAsia="Times New Roman"/>
          <w:color w:val="000000"/>
          <w:spacing w:val="-5"/>
          <w:sz w:val="24"/>
          <w:lang w:val="it-IT"/>
        </w:rPr>
        <w:t>mministrazione non ha ancora fornito risposta.</w:t>
      </w:r>
    </w:p>
    <w:p w:rsidR="009D4806" w:rsidRPr="004C1F93" w:rsidRDefault="00A56C3C" w:rsidP="00A56C3C">
      <w:pPr>
        <w:pStyle w:val="Paragrafoelenco"/>
        <w:tabs>
          <w:tab w:val="left" w:pos="1134"/>
        </w:tabs>
        <w:spacing w:before="748" w:line="399" w:lineRule="exact"/>
        <w:ind w:left="0"/>
        <w:jc w:val="both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  <w:r w:rsidRPr="009F5E49">
        <w:rPr>
          <w:rFonts w:eastAsia="Times New Roman"/>
          <w:color w:val="000000"/>
          <w:spacing w:val="-5"/>
          <w:sz w:val="36"/>
          <w:szCs w:val="36"/>
          <w:lang w:val="it-IT"/>
        </w:rPr>
        <w:t xml:space="preserve">□ </w:t>
      </w:r>
      <w:r w:rsidR="00CE5A27" w:rsidRPr="009F5E49">
        <w:rPr>
          <w:rFonts w:eastAsia="Times New Roman"/>
          <w:color w:val="000000"/>
          <w:spacing w:val="-5"/>
          <w:sz w:val="24"/>
          <w:szCs w:val="24"/>
          <w:lang w:val="it-IT"/>
        </w:rPr>
        <w:t>che</w:t>
      </w:r>
      <w:r w:rsidR="004C1F93" w:rsidRPr="009F5E49">
        <w:rPr>
          <w:rFonts w:eastAsia="Times New Roman"/>
          <w:color w:val="000000"/>
          <w:sz w:val="24"/>
          <w:lang w:val="it-IT"/>
        </w:rPr>
        <w:t xml:space="preserve"> </w:t>
      </w:r>
      <w:r w:rsidR="004C1F93" w:rsidRPr="009F5E49">
        <w:rPr>
          <w:rFonts w:eastAsia="Times New Roman"/>
          <w:color w:val="000000"/>
          <w:spacing w:val="-5"/>
          <w:sz w:val="24"/>
          <w:lang w:val="it-IT"/>
        </w:rPr>
        <w:t>con</w:t>
      </w:r>
      <w:r w:rsidR="004C1F93" w:rsidRPr="009F5E49">
        <w:rPr>
          <w:rFonts w:eastAsia="Times New Roman"/>
          <w:color w:val="000000"/>
          <w:sz w:val="24"/>
          <w:lang w:val="it-IT"/>
        </w:rPr>
        <w:t xml:space="preserve"> nota de</w:t>
      </w:r>
      <w:r w:rsidRPr="009F5E49">
        <w:rPr>
          <w:rFonts w:eastAsia="Times New Roman"/>
          <w:color w:val="000000"/>
          <w:sz w:val="24"/>
          <w:lang w:val="it-IT"/>
        </w:rPr>
        <w:t>l …………………..</w:t>
      </w:r>
      <w:r w:rsidR="004C1F93" w:rsidRPr="009F5E49">
        <w:rPr>
          <w:rFonts w:eastAsia="Times New Roman"/>
          <w:color w:val="000000"/>
          <w:sz w:val="24"/>
          <w:lang w:val="it-IT"/>
        </w:rPr>
        <w:t xml:space="preserve"> </w:t>
      </w:r>
      <w:r w:rsidR="00CE5A27" w:rsidRPr="009F5E49">
        <w:rPr>
          <w:rFonts w:eastAsia="Times New Roman"/>
          <w:color w:val="000000"/>
          <w:sz w:val="24"/>
          <w:lang w:val="it-IT"/>
        </w:rPr>
        <w:t>l’Amministrazione</w:t>
      </w:r>
      <w:r w:rsidR="004C1F93" w:rsidRPr="009F5E49">
        <w:rPr>
          <w:rFonts w:eastAsia="Times New Roman"/>
          <w:color w:val="000000"/>
          <w:sz w:val="24"/>
          <w:lang w:val="it-IT"/>
        </w:rPr>
        <w:t xml:space="preserve"> </w:t>
      </w:r>
      <w:r w:rsidR="00CE5A27" w:rsidRPr="009F5E49">
        <w:rPr>
          <w:rFonts w:eastAsia="Times New Roman"/>
          <w:color w:val="000000"/>
          <w:sz w:val="24"/>
          <w:lang w:val="it-IT"/>
        </w:rPr>
        <w:t>ha fornito risposta (</w:t>
      </w:r>
      <w:r w:rsidR="00CE5A27" w:rsidRPr="009F5E49">
        <w:rPr>
          <w:rFonts w:eastAsia="Times New Roman"/>
          <w:i/>
          <w:color w:val="000000"/>
          <w:sz w:val="24"/>
          <w:lang w:val="it-IT"/>
        </w:rPr>
        <w:t>che</w:t>
      </w:r>
      <w:r w:rsidR="004C1F93" w:rsidRPr="009F5E49">
        <w:rPr>
          <w:rFonts w:eastAsia="Times New Roman"/>
          <w:i/>
          <w:color w:val="000000"/>
          <w:sz w:val="24"/>
          <w:lang w:val="it-IT"/>
        </w:rPr>
        <w:t xml:space="preserve"> </w:t>
      </w:r>
      <w:r w:rsidR="00CE5A27" w:rsidRPr="009F5E49">
        <w:rPr>
          <w:rFonts w:eastAsia="Times New Roman"/>
          <w:i/>
          <w:color w:val="000000"/>
          <w:spacing w:val="15"/>
          <w:sz w:val="24"/>
          <w:lang w:val="it-IT"/>
        </w:rPr>
        <w:t>viene allegata alla presente domanda</w:t>
      </w:r>
      <w:r w:rsidR="00CE5A27" w:rsidRPr="009F5E49">
        <w:rPr>
          <w:rFonts w:eastAsia="Times New Roman"/>
          <w:color w:val="000000"/>
          <w:spacing w:val="15"/>
          <w:sz w:val="24"/>
          <w:lang w:val="it-IT"/>
        </w:rPr>
        <w:t>) che si ritiene insoddisfacente per i seguenti</w:t>
      </w:r>
      <w:r w:rsidR="004C1F93" w:rsidRPr="009F5E49">
        <w:rPr>
          <w:rFonts w:eastAsia="Times New Roman"/>
          <w:color w:val="000000"/>
          <w:spacing w:val="15"/>
          <w:sz w:val="24"/>
          <w:lang w:val="it-IT"/>
        </w:rPr>
        <w:t xml:space="preserve"> </w:t>
      </w:r>
      <w:r w:rsidRPr="009F5E49">
        <w:rPr>
          <w:rFonts w:eastAsia="Times New Roman"/>
          <w:color w:val="000000"/>
          <w:spacing w:val="15"/>
          <w:sz w:val="24"/>
          <w:lang w:val="it-IT"/>
        </w:rPr>
        <w:t>mo</w:t>
      </w:r>
      <w:r w:rsidR="00CE5A27" w:rsidRPr="009F5E49">
        <w:rPr>
          <w:rFonts w:eastAsia="Times New Roman"/>
          <w:color w:val="000000"/>
          <w:spacing w:val="-1"/>
          <w:sz w:val="24"/>
          <w:lang w:val="it-IT"/>
        </w:rPr>
        <w:t>tivi</w:t>
      </w:r>
      <w:r>
        <w:rPr>
          <w:rFonts w:eastAsia="Times New Roman"/>
          <w:b/>
          <w:color w:val="000000"/>
          <w:spacing w:val="-1"/>
          <w:sz w:val="24"/>
          <w:lang w:val="it-IT"/>
        </w:rPr>
        <w:t xml:space="preserve"> </w:t>
      </w:r>
      <w:r w:rsidR="00CE5A27" w:rsidRPr="004C1F93">
        <w:rPr>
          <w:rFonts w:eastAsia="Times New Roman"/>
          <w:b/>
          <w:color w:val="000000"/>
          <w:spacing w:val="-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b/>
          <w:color w:val="000000"/>
          <w:spacing w:val="-1"/>
          <w:sz w:val="24"/>
          <w:lang w:val="it-IT"/>
        </w:rPr>
        <w:t>..............................................</w:t>
      </w:r>
      <w:r w:rsidR="00CE5A27" w:rsidRPr="004C1F93">
        <w:rPr>
          <w:rFonts w:eastAsia="Times New Roman"/>
          <w:b/>
          <w:color w:val="000000"/>
          <w:spacing w:val="-1"/>
          <w:sz w:val="24"/>
          <w:lang w:val="it-IT"/>
        </w:rPr>
        <w:t>................................................................................................................................................................</w:t>
      </w:r>
    </w:p>
    <w:p w:rsidR="009D4806" w:rsidRPr="004C1F93" w:rsidRDefault="009D4806" w:rsidP="00A56C3C">
      <w:pPr>
        <w:jc w:val="both"/>
        <w:rPr>
          <w:lang w:val="it-IT"/>
        </w:rPr>
        <w:sectPr w:rsidR="009D4806" w:rsidRPr="004C1F93" w:rsidSect="0078169E">
          <w:headerReference w:type="default" r:id="rId7"/>
          <w:pgSz w:w="11904" w:h="16838"/>
          <w:pgMar w:top="1380" w:right="1051" w:bottom="993" w:left="1133" w:header="720" w:footer="854" w:gutter="0"/>
          <w:cols w:space="720"/>
        </w:sectPr>
      </w:pPr>
    </w:p>
    <w:p w:rsidR="009C6FB4" w:rsidRDefault="009C6FB4">
      <w:pPr>
        <w:spacing w:before="21" w:line="272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  <w:lang w:val="it-IT"/>
        </w:rPr>
      </w:pPr>
    </w:p>
    <w:p w:rsidR="009C6FB4" w:rsidRDefault="009C6FB4">
      <w:pPr>
        <w:spacing w:before="21" w:line="272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  <w:lang w:val="it-IT"/>
        </w:rPr>
      </w:pPr>
    </w:p>
    <w:p w:rsidR="009D4806" w:rsidRDefault="00CE5A27">
      <w:pPr>
        <w:spacing w:before="21" w:line="272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  <w:lang w:val="it-IT"/>
        </w:rPr>
      </w:pPr>
      <w:r>
        <w:rPr>
          <w:rFonts w:eastAsia="Times New Roman"/>
          <w:b/>
          <w:color w:val="000000"/>
          <w:spacing w:val="-2"/>
          <w:sz w:val="24"/>
          <w:lang w:val="it-IT"/>
        </w:rPr>
        <w:t>CHIEDE</w:t>
      </w:r>
    </w:p>
    <w:p w:rsidR="009D4806" w:rsidRPr="009F5E49" w:rsidRDefault="00CE5A27">
      <w:pPr>
        <w:tabs>
          <w:tab w:val="right" w:leader="dot" w:pos="9648"/>
        </w:tabs>
        <w:spacing w:before="246" w:line="272" w:lineRule="exact"/>
        <w:textAlignment w:val="baseline"/>
        <w:rPr>
          <w:rFonts w:eastAsia="Times New Roman"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a codesto Difensore civico di intervenire presso l’amministrazione</w:t>
      </w:r>
      <w:r w:rsidRPr="009F5E49">
        <w:rPr>
          <w:rFonts w:eastAsia="Times New Roman"/>
          <w:color w:val="000000"/>
          <w:sz w:val="24"/>
          <w:lang w:val="it-IT"/>
        </w:rPr>
        <w:tab/>
        <w:t>., ai sensi</w:t>
      </w:r>
    </w:p>
    <w:p w:rsidR="009D4806" w:rsidRDefault="00CE5A27">
      <w:pPr>
        <w:spacing w:before="5" w:line="312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9F5E49">
        <w:rPr>
          <w:rFonts w:eastAsia="Times New Roman"/>
          <w:color w:val="000000"/>
          <w:sz w:val="24"/>
          <w:lang w:val="it-IT"/>
        </w:rPr>
        <w:t>dell’articolo 6, L.R. 17 gennaio 1989, n.4, al fine di pervenire ad una rapida definizione della pratica/procedimento</w:t>
      </w:r>
      <w:r>
        <w:rPr>
          <w:rFonts w:eastAsia="Times New Roman"/>
          <w:b/>
          <w:color w:val="000000"/>
          <w:sz w:val="24"/>
          <w:lang w:val="it-IT"/>
        </w:rPr>
        <w:t>.</w:t>
      </w:r>
    </w:p>
    <w:p w:rsidR="009C6FB4" w:rsidRDefault="009C6FB4" w:rsidP="009F5E49">
      <w:pPr>
        <w:spacing w:before="247" w:line="272" w:lineRule="exact"/>
        <w:jc w:val="center"/>
        <w:textAlignment w:val="baseline"/>
        <w:rPr>
          <w:rFonts w:eastAsia="Times New Roman"/>
          <w:b/>
          <w:color w:val="000000"/>
          <w:spacing w:val="13"/>
          <w:sz w:val="24"/>
          <w:lang w:val="it-IT"/>
        </w:rPr>
      </w:pPr>
    </w:p>
    <w:p w:rsidR="009D4806" w:rsidRDefault="00CE5A27" w:rsidP="009F5E49">
      <w:pPr>
        <w:spacing w:before="247" w:line="272" w:lineRule="exact"/>
        <w:jc w:val="center"/>
        <w:textAlignment w:val="baseline"/>
        <w:rPr>
          <w:rFonts w:eastAsia="Times New Roman"/>
          <w:b/>
          <w:color w:val="000000"/>
          <w:spacing w:val="13"/>
          <w:sz w:val="24"/>
          <w:lang w:val="it-IT"/>
        </w:rPr>
      </w:pPr>
      <w:r>
        <w:rPr>
          <w:rFonts w:eastAsia="Times New Roman"/>
          <w:b/>
          <w:color w:val="000000"/>
          <w:spacing w:val="13"/>
          <w:sz w:val="24"/>
          <w:lang w:val="it-IT"/>
        </w:rPr>
        <w:t>Allega</w:t>
      </w:r>
    </w:p>
    <w:p w:rsidR="009C6FB4" w:rsidRDefault="009C6FB4" w:rsidP="009F5E49">
      <w:pPr>
        <w:spacing w:before="247" w:line="272" w:lineRule="exact"/>
        <w:jc w:val="center"/>
        <w:textAlignment w:val="baseline"/>
        <w:rPr>
          <w:rFonts w:eastAsia="Times New Roman"/>
          <w:b/>
          <w:color w:val="000000"/>
          <w:spacing w:val="13"/>
          <w:sz w:val="24"/>
          <w:lang w:val="it-IT"/>
        </w:rPr>
      </w:pPr>
    </w:p>
    <w:p w:rsidR="009D4806" w:rsidRPr="009F5E49" w:rsidRDefault="00CE5A27">
      <w:pPr>
        <w:numPr>
          <w:ilvl w:val="0"/>
          <w:numId w:val="1"/>
        </w:numPr>
        <w:tabs>
          <w:tab w:val="left" w:pos="792"/>
        </w:tabs>
        <w:spacing w:before="251" w:line="272" w:lineRule="exact"/>
        <w:ind w:left="432"/>
        <w:textAlignment w:val="baseline"/>
        <w:rPr>
          <w:rFonts w:eastAsia="Times New Roman"/>
          <w:color w:val="000000"/>
          <w:spacing w:val="-7"/>
          <w:sz w:val="24"/>
          <w:lang w:val="it-IT"/>
        </w:rPr>
      </w:pPr>
      <w:r w:rsidRPr="009F5E49">
        <w:rPr>
          <w:rFonts w:eastAsia="Times New Roman"/>
          <w:color w:val="000000"/>
          <w:spacing w:val="-7"/>
          <w:sz w:val="24"/>
          <w:lang w:val="it-IT"/>
        </w:rPr>
        <w:t>Documento di identità del ricorrente</w:t>
      </w:r>
    </w:p>
    <w:p w:rsidR="009D4806" w:rsidRPr="009F5E49" w:rsidRDefault="00CE5A27">
      <w:pPr>
        <w:numPr>
          <w:ilvl w:val="0"/>
          <w:numId w:val="1"/>
        </w:numPr>
        <w:tabs>
          <w:tab w:val="left" w:pos="792"/>
        </w:tabs>
        <w:spacing w:before="45" w:line="272" w:lineRule="exact"/>
        <w:ind w:left="432"/>
        <w:textAlignment w:val="baseline"/>
        <w:rPr>
          <w:rFonts w:eastAsia="Times New Roman"/>
          <w:color w:val="000000"/>
          <w:spacing w:val="-7"/>
          <w:sz w:val="24"/>
          <w:lang w:val="it-IT"/>
        </w:rPr>
      </w:pPr>
      <w:r w:rsidRPr="009F5E49">
        <w:rPr>
          <w:rFonts w:eastAsia="Times New Roman"/>
          <w:color w:val="000000"/>
          <w:spacing w:val="-7"/>
          <w:sz w:val="24"/>
          <w:lang w:val="it-IT"/>
        </w:rPr>
        <w:t>Copia richiesta di informazioni presentata all’Amministrazione</w:t>
      </w:r>
    </w:p>
    <w:p w:rsidR="009D4806" w:rsidRPr="009F5E49" w:rsidRDefault="00CE5A27">
      <w:pPr>
        <w:numPr>
          <w:ilvl w:val="0"/>
          <w:numId w:val="1"/>
        </w:numPr>
        <w:tabs>
          <w:tab w:val="left" w:pos="792"/>
        </w:tabs>
        <w:spacing w:before="44" w:line="272" w:lineRule="exact"/>
        <w:ind w:left="432"/>
        <w:textAlignment w:val="baseline"/>
        <w:rPr>
          <w:rFonts w:eastAsia="Times New Roman"/>
          <w:color w:val="000000"/>
          <w:spacing w:val="-7"/>
          <w:sz w:val="24"/>
          <w:lang w:val="it-IT"/>
        </w:rPr>
      </w:pPr>
      <w:r w:rsidRPr="009F5E49">
        <w:rPr>
          <w:rFonts w:eastAsia="Times New Roman"/>
          <w:color w:val="000000"/>
          <w:spacing w:val="-7"/>
          <w:sz w:val="24"/>
          <w:lang w:val="it-IT"/>
        </w:rPr>
        <w:t>Eventuale risposta dell’amministrazione</w:t>
      </w:r>
    </w:p>
    <w:p w:rsidR="009C6FB4" w:rsidRDefault="009C6FB4">
      <w:pPr>
        <w:spacing w:before="554" w:line="249" w:lineRule="exact"/>
        <w:ind w:firstLine="432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</w:p>
    <w:p w:rsidR="009D4806" w:rsidRPr="000A79DC" w:rsidRDefault="00CE5A27">
      <w:pPr>
        <w:spacing w:before="554" w:line="249" w:lineRule="exact"/>
        <w:ind w:firstLine="432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  <w:r w:rsidRPr="000A79DC">
        <w:rPr>
          <w:rFonts w:eastAsia="Times New Roman"/>
          <w:b/>
          <w:i/>
          <w:color w:val="000000"/>
          <w:sz w:val="20"/>
          <w:lang w:val="it-IT"/>
        </w:rPr>
        <w:t>Il sottoscritto, ai sensi e per gli effetti di cui agli artt. 46 e 47 del D.P.R. n. 445/2000, consapevole delle conseguenze di legge in caso di dichiarazioni mendaci ai sensi dell'art. 76 del medesimo D.P.R., dichiara che quanto indicato nel presente modulo corrisponde al vero</w:t>
      </w:r>
      <w:r w:rsidRPr="000A79DC">
        <w:rPr>
          <w:rFonts w:eastAsia="Times New Roman"/>
          <w:b/>
          <w:i/>
          <w:color w:val="000000"/>
          <w:sz w:val="24"/>
          <w:lang w:val="it-IT"/>
        </w:rPr>
        <w:t>.</w:t>
      </w:r>
    </w:p>
    <w:p w:rsidR="00A56C3C" w:rsidRPr="000A79DC" w:rsidRDefault="00CE5A27" w:rsidP="00A56C3C">
      <w:pPr>
        <w:autoSpaceDE w:val="0"/>
        <w:autoSpaceDN w:val="0"/>
        <w:adjustRightInd w:val="0"/>
        <w:ind w:firstLine="357"/>
        <w:rPr>
          <w:rFonts w:eastAsiaTheme="minorHAnsi"/>
          <w:b/>
          <w:bCs/>
          <w:i/>
          <w:sz w:val="20"/>
          <w:szCs w:val="20"/>
          <w:lang w:val="it-IT"/>
        </w:rPr>
      </w:pPr>
      <w:r w:rsidRPr="000A79DC">
        <w:rPr>
          <w:rFonts w:eastAsia="Times New Roman"/>
          <w:b/>
          <w:i/>
          <w:color w:val="000000"/>
          <w:sz w:val="20"/>
          <w:lang w:val="it-IT"/>
        </w:rPr>
        <w:t xml:space="preserve">Il sottoscritto acconsente al trattamento, da parte dell’ufficio del Difensore civico regionale, dei suoi dati personali ai sensi del D. </w:t>
      </w:r>
      <w:proofErr w:type="spellStart"/>
      <w:r w:rsidRPr="000A79DC">
        <w:rPr>
          <w:rFonts w:eastAsia="Times New Roman"/>
          <w:b/>
          <w:i/>
          <w:color w:val="000000"/>
          <w:sz w:val="20"/>
          <w:lang w:val="it-IT"/>
        </w:rPr>
        <w:t>Lgs</w:t>
      </w:r>
      <w:proofErr w:type="spellEnd"/>
      <w:r w:rsidRPr="000A79DC">
        <w:rPr>
          <w:rFonts w:eastAsia="Times New Roman"/>
          <w:b/>
          <w:i/>
          <w:color w:val="000000"/>
          <w:sz w:val="20"/>
          <w:lang w:val="it-IT"/>
        </w:rPr>
        <w:t>. 196/2003</w:t>
      </w:r>
      <w:r w:rsidR="00A56C3C" w:rsidRPr="000A79DC">
        <w:rPr>
          <w:rFonts w:eastAsia="Times New Roman"/>
          <w:b/>
          <w:i/>
          <w:color w:val="000000"/>
          <w:sz w:val="20"/>
          <w:lang w:val="it-IT"/>
        </w:rPr>
        <w:t xml:space="preserve"> </w:t>
      </w:r>
      <w:r w:rsidR="00A56C3C" w:rsidRPr="000A79DC">
        <w:rPr>
          <w:rFonts w:eastAsiaTheme="minorHAnsi"/>
          <w:b/>
          <w:bCs/>
          <w:i/>
          <w:sz w:val="24"/>
          <w:szCs w:val="24"/>
          <w:lang w:val="it-IT"/>
        </w:rPr>
        <w:t xml:space="preserve"> </w:t>
      </w:r>
      <w:r w:rsidR="00A56C3C" w:rsidRPr="000A79DC">
        <w:rPr>
          <w:rFonts w:eastAsiaTheme="minorHAnsi"/>
          <w:b/>
          <w:bCs/>
          <w:i/>
          <w:sz w:val="20"/>
          <w:szCs w:val="20"/>
          <w:lang w:val="it-IT"/>
        </w:rPr>
        <w:t>e del Regolamento UE 2016/679.</w:t>
      </w:r>
    </w:p>
    <w:p w:rsidR="00A56C3C" w:rsidRPr="00A56C3C" w:rsidRDefault="00A56C3C" w:rsidP="00A56C3C">
      <w:pPr>
        <w:spacing w:after="200" w:line="20" w:lineRule="atLeast"/>
        <w:ind w:firstLine="357"/>
        <w:jc w:val="both"/>
        <w:rPr>
          <w:rFonts w:eastAsiaTheme="minorHAnsi"/>
          <w:b/>
          <w:bCs/>
          <w:i/>
          <w:sz w:val="20"/>
          <w:szCs w:val="20"/>
          <w:lang w:val="it-IT"/>
        </w:rPr>
      </w:pPr>
    </w:p>
    <w:p w:rsidR="000A79DC" w:rsidRDefault="000A79DC" w:rsidP="000A79DC">
      <w:pPr>
        <w:tabs>
          <w:tab w:val="left" w:leader="dot" w:pos="792"/>
          <w:tab w:val="left" w:leader="dot" w:pos="2592"/>
        </w:tabs>
        <w:spacing w:before="765" w:line="272" w:lineRule="exact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>
        <w:rPr>
          <w:rFonts w:eastAsia="Times New Roman"/>
          <w:b/>
          <w:color w:val="000000"/>
          <w:spacing w:val="-3"/>
          <w:sz w:val="24"/>
          <w:lang w:val="it-IT"/>
        </w:rPr>
        <w:tab/>
        <w:t>., li</w:t>
      </w:r>
      <w:r>
        <w:rPr>
          <w:rFonts w:eastAsia="Times New Roman"/>
          <w:b/>
          <w:color w:val="000000"/>
          <w:spacing w:val="-3"/>
          <w:sz w:val="24"/>
          <w:lang w:val="it-IT"/>
        </w:rPr>
        <w:tab/>
        <w:t xml:space="preserve"> </w:t>
      </w:r>
    </w:p>
    <w:p w:rsidR="000A79DC" w:rsidRDefault="000A79DC">
      <w:pPr>
        <w:spacing w:before="197" w:line="230" w:lineRule="exact"/>
        <w:ind w:right="432" w:firstLine="432"/>
        <w:textAlignment w:val="baseline"/>
        <w:rPr>
          <w:rFonts w:eastAsia="Times New Roman"/>
          <w:b/>
          <w:color w:val="000000"/>
          <w:sz w:val="20"/>
          <w:lang w:val="it-IT"/>
        </w:rPr>
      </w:pPr>
    </w:p>
    <w:p w:rsidR="000A79DC" w:rsidRDefault="000A79DC" w:rsidP="000A79DC">
      <w:pPr>
        <w:rPr>
          <w:rFonts w:eastAsia="Times New Roman"/>
          <w:sz w:val="20"/>
          <w:lang w:val="it-IT"/>
        </w:rPr>
      </w:pPr>
    </w:p>
    <w:p w:rsidR="009D4806" w:rsidRDefault="000A79DC" w:rsidP="000A79DC">
      <w:pPr>
        <w:tabs>
          <w:tab w:val="left" w:pos="5340"/>
        </w:tabs>
        <w:rPr>
          <w:rFonts w:eastAsia="Times New Roman"/>
          <w:b/>
          <w:color w:val="000000"/>
          <w:spacing w:val="-3"/>
          <w:sz w:val="24"/>
          <w:lang w:val="it-IT"/>
        </w:rPr>
      </w:pPr>
      <w:r>
        <w:rPr>
          <w:rFonts w:eastAsia="Times New Roman"/>
          <w:sz w:val="20"/>
          <w:lang w:val="it-IT"/>
        </w:rPr>
        <w:tab/>
      </w:r>
      <w:r>
        <w:rPr>
          <w:rFonts w:eastAsia="Times New Roman"/>
          <w:b/>
          <w:color w:val="000000"/>
          <w:spacing w:val="11"/>
          <w:sz w:val="24"/>
          <w:lang w:val="it-IT"/>
        </w:rPr>
        <w:t>F</w:t>
      </w:r>
      <w:r w:rsidR="00CE5A27">
        <w:rPr>
          <w:rFonts w:eastAsia="Times New Roman"/>
          <w:b/>
          <w:color w:val="000000"/>
          <w:spacing w:val="11"/>
          <w:sz w:val="24"/>
          <w:lang w:val="it-IT"/>
        </w:rPr>
        <w:t>irma</w:t>
      </w:r>
      <w:r>
        <w:rPr>
          <w:rFonts w:eastAsia="Times New Roman"/>
          <w:b/>
          <w:color w:val="000000"/>
          <w:spacing w:val="11"/>
          <w:sz w:val="24"/>
          <w:lang w:val="it-IT"/>
        </w:rPr>
        <w:t>………………………….</w:t>
      </w:r>
      <w:r w:rsidR="00CE5A27">
        <w:rPr>
          <w:rFonts w:eastAsia="Times New Roman"/>
          <w:b/>
          <w:color w:val="000000"/>
          <w:spacing w:val="-3"/>
          <w:sz w:val="24"/>
          <w:lang w:val="it-IT"/>
        </w:rPr>
        <w:t xml:space="preserve"> </w:t>
      </w:r>
    </w:p>
    <w:p w:rsidR="000A79DC" w:rsidRDefault="000A79DC" w:rsidP="000A79DC">
      <w:pPr>
        <w:tabs>
          <w:tab w:val="left" w:pos="5340"/>
        </w:tabs>
        <w:rPr>
          <w:rFonts w:eastAsia="Times New Roman"/>
          <w:b/>
          <w:color w:val="000000"/>
          <w:spacing w:val="-3"/>
          <w:sz w:val="24"/>
          <w:lang w:val="it-IT"/>
        </w:rPr>
      </w:pPr>
    </w:p>
    <w:p w:rsidR="00FD67AB" w:rsidRDefault="00FD67AB" w:rsidP="000A79DC">
      <w:pPr>
        <w:tabs>
          <w:tab w:val="left" w:pos="5340"/>
        </w:tabs>
        <w:rPr>
          <w:rFonts w:eastAsia="Times New Roman"/>
          <w:b/>
          <w:color w:val="000000"/>
          <w:spacing w:val="-3"/>
          <w:sz w:val="24"/>
          <w:lang w:val="it-IT"/>
        </w:rPr>
      </w:pPr>
    </w:p>
    <w:p w:rsidR="00FD67AB" w:rsidRDefault="00FD67AB" w:rsidP="000A79DC">
      <w:pPr>
        <w:tabs>
          <w:tab w:val="left" w:pos="5340"/>
        </w:tabs>
        <w:rPr>
          <w:rFonts w:eastAsia="Times New Roman"/>
          <w:b/>
          <w:color w:val="000000"/>
          <w:spacing w:val="-3"/>
          <w:sz w:val="24"/>
          <w:lang w:val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9C6FB4" w:rsidRDefault="009C6FB4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0A79DC" w:rsidRDefault="000A79DC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  <w:r w:rsidRPr="008D6AEA">
        <w:rPr>
          <w:rFonts w:eastAsia="Times New Roman"/>
          <w:b/>
          <w:i/>
          <w:sz w:val="24"/>
          <w:szCs w:val="24"/>
          <w:lang w:val="it-IT" w:eastAsia="it-IT"/>
        </w:rPr>
        <w:lastRenderedPageBreak/>
        <w:t xml:space="preserve">Informativa per il trattamento dei dati personali contenuti nelle istanze pervenute presso l’Ufficio del Difensore civico regionale (Regolamento UE n. 679/2016 – D.lgs. 30 giugno 2003 e </w:t>
      </w:r>
      <w:proofErr w:type="spellStart"/>
      <w:r w:rsidRPr="008D6AEA">
        <w:rPr>
          <w:rFonts w:eastAsia="Times New Roman"/>
          <w:b/>
          <w:i/>
          <w:sz w:val="24"/>
          <w:szCs w:val="24"/>
          <w:lang w:val="it-IT" w:eastAsia="it-IT"/>
        </w:rPr>
        <w:t>s.m.i.</w:t>
      </w:r>
      <w:proofErr w:type="spellEnd"/>
      <w:r w:rsidRPr="008D6AEA">
        <w:rPr>
          <w:rFonts w:eastAsia="Times New Roman"/>
          <w:b/>
          <w:i/>
          <w:sz w:val="24"/>
          <w:szCs w:val="24"/>
          <w:lang w:val="it-IT" w:eastAsia="it-IT"/>
        </w:rPr>
        <w:t>)</w:t>
      </w:r>
    </w:p>
    <w:p w:rsidR="008D6AEA" w:rsidRPr="008D6AEA" w:rsidRDefault="008D6AEA" w:rsidP="000A79DC">
      <w:pPr>
        <w:shd w:val="clear" w:color="auto" w:fill="FFFFFF"/>
        <w:jc w:val="center"/>
        <w:outlineLvl w:val="1"/>
        <w:rPr>
          <w:rFonts w:eastAsia="Times New Roman"/>
          <w:b/>
          <w:i/>
          <w:sz w:val="24"/>
          <w:szCs w:val="24"/>
          <w:lang w:val="it-IT" w:eastAsia="it-IT"/>
        </w:rPr>
      </w:pPr>
    </w:p>
    <w:p w:rsidR="000A79DC" w:rsidRPr="008D6AEA" w:rsidRDefault="000A79DC" w:rsidP="000A79DC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8"/>
          <w:szCs w:val="18"/>
          <w:lang w:val="it-IT" w:eastAsia="it-IT"/>
        </w:rPr>
      </w:pPr>
      <w:r w:rsidRPr="008D6AEA">
        <w:rPr>
          <w:rFonts w:ascii="Trebuchet MS" w:eastAsia="Times New Roman" w:hAnsi="Trebuchet MS"/>
          <w:b/>
          <w:sz w:val="18"/>
          <w:szCs w:val="18"/>
          <w:lang w:val="it-IT" w:eastAsia="it-IT"/>
        </w:rPr>
        <w:t xml:space="preserve">1. </w:t>
      </w:r>
      <w:r w:rsidR="00000AB3" w:rsidRPr="008D6AEA">
        <w:rPr>
          <w:rFonts w:ascii="Trebuchet MS" w:eastAsia="Times New Roman" w:hAnsi="Trebuchet MS"/>
          <w:b/>
          <w:sz w:val="18"/>
          <w:szCs w:val="18"/>
          <w:lang w:val="it-IT" w:eastAsia="it-IT"/>
        </w:rPr>
        <w:t>FINALITÀ DEL TRATTAMENTO</w:t>
      </w:r>
    </w:p>
    <w:p w:rsidR="000A79DC" w:rsidRPr="00D91736" w:rsidRDefault="000A79DC" w:rsidP="000A79DC">
      <w:pPr>
        <w:shd w:val="clear" w:color="auto" w:fill="FFFFFF"/>
        <w:spacing w:after="165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Il Difensore civico interviene per finalità di trasparenza e garanzia del buon andamento dell’attività amministrativa in ottemperanza alla normativa di riferimento riguardante l’attività dell’Ufficio ed in particolare:</w:t>
      </w:r>
    </w:p>
    <w:p w:rsidR="000A79DC" w:rsidRPr="00D91736" w:rsidRDefault="000A79DC" w:rsidP="000A7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Legge regionale  17 gennaio 1989 n.4 - Istituzione dell'ufficio del Difensore civico in Sardegna;</w:t>
      </w:r>
    </w:p>
    <w:p w:rsidR="000A79DC" w:rsidRPr="00D91736" w:rsidRDefault="000A79DC" w:rsidP="000A7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Legge 15 maggio 1997, n. 127 - Misure urgenti per lo snellimento dell'attività amministrativa e dei procedimenti di decisione e controllo - art. 16;</w:t>
      </w:r>
    </w:p>
    <w:p w:rsidR="000A79DC" w:rsidRPr="00D91736" w:rsidRDefault="000A79DC" w:rsidP="000A7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Legge 7 agosto 1990, N. 241 – Nuove norme in materia di procedimento amministrativo e diritto di accesso ai documenti amministrativi – art. 25;</w:t>
      </w:r>
    </w:p>
    <w:p w:rsidR="000A79DC" w:rsidRPr="00D91736" w:rsidRDefault="000A79DC" w:rsidP="000A7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D.lgs. 14 marzo 2013 n. 33 - Riordino della disciplina riguardante il diritto di accesso civico e gli obblighi di pubblicità, trasparenza e diffusione di informazioni da parte delle pubbliche amministrazioni -  art. 5 e 5 bis</w:t>
      </w:r>
      <w:r w:rsidR="008D6AEA" w:rsidRPr="00D91736">
        <w:rPr>
          <w:rFonts w:ascii="Trebuchet MS" w:eastAsia="Times New Roman" w:hAnsi="Trebuchet MS"/>
          <w:sz w:val="19"/>
          <w:szCs w:val="19"/>
          <w:lang w:val="it-IT" w:eastAsia="it-IT"/>
        </w:rPr>
        <w:t>.</w:t>
      </w:r>
    </w:p>
    <w:p w:rsidR="000A79DC" w:rsidRPr="00D91736" w:rsidRDefault="000A79DC" w:rsidP="000A79DC">
      <w:pPr>
        <w:shd w:val="clear" w:color="auto" w:fill="FFFFFF"/>
        <w:spacing w:after="165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I dati raccolti sono trattati nel rispetto di quanto previsto dal Regolamento europeo relativo alla protezione dei dati personali e per le finalità previste dalla normativa sopracitata.</w:t>
      </w:r>
      <w:r w:rsidR="009C6FB4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</w:t>
      </w: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La raccolta dei i dati personali viene effettuata registrando i dati forniti, anche</w:t>
      </w:r>
      <w:bookmarkStart w:id="0" w:name="_GoBack"/>
      <w:bookmarkEnd w:id="0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su supporti informatici.</w:t>
      </w:r>
    </w:p>
    <w:p w:rsidR="000A79DC" w:rsidRDefault="000A79DC" w:rsidP="000A79DC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 xml:space="preserve">2. </w:t>
      </w:r>
      <w:r w:rsidR="00000AB3"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>MODALITÀ DI TRATTAMENTO DEI DATI</w:t>
      </w:r>
    </w:p>
    <w:p w:rsidR="000A79DC" w:rsidRPr="00D91736" w:rsidRDefault="000A79DC" w:rsidP="000A79DC">
      <w:pPr>
        <w:shd w:val="clear" w:color="auto" w:fill="FFFFFF"/>
        <w:spacing w:after="165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In relazione alle finalità descritte il trattamento dei dati avviene mediante strumenti manuali, informatici e telematici con modalità strettamente correlate alle finalità sopra evidenziate. I dati conferiti per le finalità di cui al punto 1  sono trattati con modalità tali da garantire la sicurezza e la riservatezza dei dati stessi.</w:t>
      </w:r>
    </w:p>
    <w:p w:rsidR="000A79DC" w:rsidRPr="00D91736" w:rsidRDefault="000A79DC" w:rsidP="008D6AEA">
      <w:pPr>
        <w:shd w:val="clear" w:color="auto" w:fill="FFFFFF"/>
        <w:spacing w:after="165"/>
        <w:jc w:val="center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 xml:space="preserve">3. </w:t>
      </w:r>
      <w:r w:rsidR="00000AB3"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>CATEGORIE DI SOGGETTI AI QUALI I DATI POSSONO ESSERE COMUNICATI</w:t>
      </w:r>
    </w:p>
    <w:p w:rsidR="00FD67AB" w:rsidRPr="00D91736" w:rsidRDefault="000A79DC" w:rsidP="00FD67AB">
      <w:pPr>
        <w:shd w:val="clear" w:color="auto" w:fill="FFFFFF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I dati personali conferiti per le finalità di cui al punto 1</w:t>
      </w:r>
      <w:r w:rsidRPr="00D91736">
        <w:rPr>
          <w:rFonts w:ascii="Trebuchet MS" w:eastAsia="Times New Roman" w:hAnsi="Trebuchet MS"/>
          <w:b/>
          <w:bCs/>
          <w:sz w:val="19"/>
          <w:szCs w:val="19"/>
          <w:lang w:val="it-IT" w:eastAsia="it-IT"/>
        </w:rPr>
        <w:t> </w:t>
      </w: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sono conosciuti e trattati dai dipendenti del Consiglio regionale, individuati quali persone autorizzate al trattamento.</w:t>
      </w:r>
      <w:r w:rsidR="00FD67AB"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</w:t>
      </w:r>
    </w:p>
    <w:p w:rsidR="00FD67AB" w:rsidRPr="00D91736" w:rsidRDefault="00FD67AB" w:rsidP="00FD67AB">
      <w:pPr>
        <w:shd w:val="clear" w:color="auto" w:fill="FFFFFF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</w:p>
    <w:p w:rsidR="00FD67AB" w:rsidRPr="00D91736" w:rsidRDefault="00FD67AB" w:rsidP="00FD67AB">
      <w:pPr>
        <w:shd w:val="clear" w:color="auto" w:fill="FFFFFF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Gli interventi relativi alla difesa civica possono comportare la conoscibilità dei dati personali forniti anche da parte di tutti gli enti pubblici destinatari dell’intervento, e dunque a titolo esemplificativo: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Amministrazione regionale;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Enti, istituti, consorzi e aziende dipendenti o sottoposti a vigilanza o controllo regionale oppure comunque costituiti con legge regionale;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Strutture sanitarie locali e aziende ospedaliere;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Enti locali (in materia di accesso alla documentazione amministrativa)</w:t>
      </w:r>
      <w:r w:rsidR="00870EFA" w:rsidRPr="00D91736">
        <w:rPr>
          <w:rFonts w:ascii="Trebuchet MS" w:eastAsia="Times New Roman" w:hAnsi="Trebuchet MS"/>
          <w:sz w:val="19"/>
          <w:szCs w:val="19"/>
          <w:lang w:val="it-IT" w:eastAsia="it-IT"/>
        </w:rPr>
        <w:t>;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Amministrazioni periferiche dello Stato</w:t>
      </w:r>
      <w:r w:rsidR="008D6AEA" w:rsidRPr="00D91736">
        <w:rPr>
          <w:rFonts w:ascii="Trebuchet MS" w:eastAsia="Times New Roman" w:hAnsi="Trebuchet MS"/>
          <w:sz w:val="19"/>
          <w:szCs w:val="19"/>
          <w:lang w:val="it-IT" w:eastAsia="it-IT"/>
        </w:rPr>
        <w:t>;</w:t>
      </w:r>
    </w:p>
    <w:p w:rsidR="00FD67AB" w:rsidRPr="00D91736" w:rsidRDefault="00FD67AB" w:rsidP="00C41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Società o altri soggetti gestori di pubblico servizio;</w:t>
      </w:r>
    </w:p>
    <w:p w:rsidR="00FD67AB" w:rsidRDefault="00FD67AB" w:rsidP="00FD67AB">
      <w:pPr>
        <w:shd w:val="clear" w:color="auto" w:fill="FFFFFF"/>
        <w:spacing w:after="165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Inoltre il Difensore civico regionale può comunicare i dati personali all’Autorità giudiziaria competente  ai sensi dell’art. 5 della L.R n.4/1989 (Obbligo di segnalazione Autorità Giudiziaria di reati o di fatti che possono comportare responsabilità contabile o amministrativa).</w:t>
      </w:r>
    </w:p>
    <w:p w:rsidR="00FD67AB" w:rsidRPr="00D91736" w:rsidRDefault="00FD67AB" w:rsidP="00FD67AB">
      <w:pPr>
        <w:shd w:val="clear" w:color="auto" w:fill="FFFFFF"/>
        <w:spacing w:after="165"/>
        <w:jc w:val="center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 xml:space="preserve">4. </w:t>
      </w:r>
      <w:r w:rsidR="00000AB3"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>PERIODO DI CONSERVAZIONE</w:t>
      </w:r>
    </w:p>
    <w:p w:rsidR="00FD67AB" w:rsidRPr="00D91736" w:rsidRDefault="00FD67AB" w:rsidP="00FD67AB">
      <w:pPr>
        <w:shd w:val="clear" w:color="auto" w:fill="FFFFFF"/>
        <w:spacing w:after="165"/>
        <w:contextualSpacing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La conservazione dei dati trattati è illimitata secondo quanto previsto dal Modello di Massimario di selezione e scarto per le Giunte - piano di conservazione per i Consigli - come richiamato nella Direttiva SG prot. n.8431 del 5.09.2018.</w:t>
      </w:r>
    </w:p>
    <w:p w:rsidR="009C6FB4" w:rsidRDefault="009C6FB4" w:rsidP="00FD67AB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</w:p>
    <w:p w:rsidR="009C6FB4" w:rsidRDefault="009C6FB4" w:rsidP="00FD67AB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</w:p>
    <w:p w:rsidR="00FD67AB" w:rsidRPr="00D91736" w:rsidRDefault="00FD67AB" w:rsidP="00FD67AB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lastRenderedPageBreak/>
        <w:t xml:space="preserve">5. </w:t>
      </w:r>
      <w:r w:rsidR="00000AB3"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>DIRITTI DELL’INTERESSATO</w:t>
      </w:r>
    </w:p>
    <w:p w:rsidR="000A79DC" w:rsidRPr="00D91736" w:rsidRDefault="00FD67AB" w:rsidP="00870EFA">
      <w:pPr>
        <w:shd w:val="clear" w:color="auto" w:fill="FFFFFF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Per i dati raccolti l'interessato può far valere i diritti di cui all’art.15 e ss del Regolamento UE e, in particolare,: diritto di accesso ai propri dati personali, di rettifica o di cancellazione degli stessi o di limitazione del trattamento o di opporsi al trattamento; di revocare il consenso in qualsiasi momento senza pregiudicare la liceità del trattamento basata sul consenso prestato prima della revoca; di proporre reclamo al Garante privacy ( Garante per la protezione dei dati personali -Piazza di Monte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Citorio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n. 121 00186 ROMA - tel. (+39) 06.696771 - Fax: (+39) 06.69677.3785 – indirizzo e-mail: garante@gpdp.it; posta certificata: protocollo@pec.gpdp.it.) o all’autorità giudiziaria. Il candidato potrà esercitare i propri diritti con richiesta scritta inviata al Consiglio regionale o all’incaricato del trattamento all'indirizzo postale della sede legale o agli indirizzi email  sotto riportati. Potrà altresì rivolgersi al Responsabile della protezione dei</w:t>
      </w:r>
      <w:r w:rsidR="00870EFA"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</w:t>
      </w:r>
      <w:r w:rsidR="000A79DC" w:rsidRPr="00D91736">
        <w:rPr>
          <w:rFonts w:ascii="Trebuchet MS" w:eastAsia="Times New Roman" w:hAnsi="Trebuchet MS"/>
          <w:sz w:val="19"/>
          <w:szCs w:val="19"/>
          <w:lang w:val="it-IT" w:eastAsia="it-IT"/>
        </w:rPr>
        <w:t>dati (RPD) per avere informazioni e supporto in ordine alle sue richieste. In caso di mancato consenso al trattamento dei dati personali e alla loro comunicazione ai soggetti indicati nell’informativa che precede, l’istanza non potrà essere presa in considerazione.</w:t>
      </w:r>
    </w:p>
    <w:p w:rsidR="000A79DC" w:rsidRPr="00D91736" w:rsidRDefault="000A79DC" w:rsidP="000A79DC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 xml:space="preserve">6. </w:t>
      </w:r>
      <w:r w:rsidR="00000AB3" w:rsidRPr="00D91736">
        <w:rPr>
          <w:rFonts w:ascii="Trebuchet MS" w:eastAsia="Times New Roman" w:hAnsi="Trebuchet MS"/>
          <w:b/>
          <w:sz w:val="19"/>
          <w:szCs w:val="19"/>
          <w:lang w:val="it-IT" w:eastAsia="it-IT"/>
        </w:rPr>
        <w:t>CONTATTI</w:t>
      </w:r>
    </w:p>
    <w:p w:rsidR="000A79DC" w:rsidRPr="00D91736" w:rsidRDefault="000A79DC" w:rsidP="008D6AEA">
      <w:pPr>
        <w:pStyle w:val="Paragrafoelenco"/>
        <w:numPr>
          <w:ilvl w:val="0"/>
          <w:numId w:val="7"/>
        </w:numPr>
        <w:shd w:val="clear" w:color="auto" w:fill="FFFFFF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Il Titolare del trattamento dei dati di cui alla presente informativa è: Consiglio regionale della Sardegna -Sede legale: Via Roma 25- Cagliari -tel. 070/60141 - Indirizzo pec: </w:t>
      </w:r>
      <w:hyperlink r:id="rId8" w:history="1">
        <w:r w:rsidRPr="00D91736">
          <w:rPr>
            <w:rFonts w:ascii="Trebuchet MS" w:eastAsia="Times New Roman" w:hAnsi="Trebuchet MS"/>
            <w:sz w:val="19"/>
            <w:szCs w:val="19"/>
            <w:lang w:val="it-IT" w:eastAsia="it-IT"/>
          </w:rPr>
          <w:t>consiglioregionale@pec.crsardegna.it</w:t>
        </w:r>
      </w:hyperlink>
      <w:r w:rsidR="008D6AEA" w:rsidRPr="00D91736">
        <w:rPr>
          <w:rFonts w:ascii="Trebuchet MS" w:eastAsia="Times New Roman" w:hAnsi="Trebuchet MS"/>
          <w:sz w:val="19"/>
          <w:szCs w:val="19"/>
          <w:lang w:val="it-IT" w:eastAsia="it-IT"/>
        </w:rPr>
        <w:t>.</w:t>
      </w:r>
    </w:p>
    <w:p w:rsidR="000A79DC" w:rsidRPr="00D91736" w:rsidRDefault="000A79DC" w:rsidP="000A7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Incaricato del trattamento: Capo Servizio Autorità di garanzia f.f. Dott.ssa Giancarla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Marras-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indirizzo e-mail: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giancarla.marras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@consregsardegna.it</w:t>
      </w:r>
      <w:r w:rsidR="008D6AEA" w:rsidRPr="00D91736">
        <w:rPr>
          <w:rFonts w:ascii="Trebuchet MS" w:eastAsia="Times New Roman" w:hAnsi="Trebuchet MS"/>
          <w:sz w:val="19"/>
          <w:szCs w:val="19"/>
          <w:lang w:val="it-IT" w:eastAsia="it-IT"/>
        </w:rPr>
        <w:t>.</w:t>
      </w:r>
    </w:p>
    <w:p w:rsidR="000A79DC" w:rsidRPr="00D91736" w:rsidRDefault="000A79DC" w:rsidP="000A7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rebuchet MS" w:eastAsia="Times New Roman" w:hAnsi="Trebuchet MS"/>
          <w:sz w:val="19"/>
          <w:szCs w:val="19"/>
          <w:lang w:val="it-IT"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Responsabile della protezione dei dati (RPD): Dott.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ssa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 Simonetta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>Oggiana–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val="it-IT" w:eastAsia="it-IT"/>
        </w:rPr>
        <w:t xml:space="preserve"> indirizzo e-mail: privacy.RPD@consregsardegna.</w:t>
      </w:r>
    </w:p>
    <w:sectPr w:rsidR="000A79DC" w:rsidRPr="00D91736" w:rsidSect="0078169E">
      <w:pgSz w:w="11904" w:h="16838"/>
      <w:pgMar w:top="1418" w:right="1084" w:bottom="1134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21" w:rsidRDefault="00894121" w:rsidP="000A79DC">
      <w:r>
        <w:separator/>
      </w:r>
    </w:p>
  </w:endnote>
  <w:endnote w:type="continuationSeparator" w:id="0">
    <w:p w:rsidR="00894121" w:rsidRDefault="00894121" w:rsidP="000A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21" w:rsidRDefault="00894121" w:rsidP="000A79DC">
      <w:r>
        <w:separator/>
      </w:r>
    </w:p>
  </w:footnote>
  <w:footnote w:type="continuationSeparator" w:id="0">
    <w:p w:rsidR="00894121" w:rsidRDefault="00894121" w:rsidP="000A7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81006"/>
      <w:docPartObj>
        <w:docPartGallery w:val="Page Numbers (Top of Page)"/>
        <w:docPartUnique/>
      </w:docPartObj>
    </w:sdtPr>
    <w:sdtContent>
      <w:p w:rsidR="009F5E49" w:rsidRDefault="003C23E9">
        <w:pPr>
          <w:pStyle w:val="Intestazione"/>
          <w:jc w:val="center"/>
        </w:pPr>
        <w:r>
          <w:fldChar w:fldCharType="begin"/>
        </w:r>
        <w:r w:rsidR="009F5E49">
          <w:instrText>PAGE   \* MERGEFORMAT</w:instrText>
        </w:r>
        <w:r>
          <w:fldChar w:fldCharType="separate"/>
        </w:r>
        <w:r w:rsidR="00467B19" w:rsidRPr="00467B19">
          <w:rPr>
            <w:noProof/>
            <w:lang w:val="it-IT"/>
          </w:rPr>
          <w:t>2</w:t>
        </w:r>
        <w:r>
          <w:fldChar w:fldCharType="end"/>
        </w:r>
      </w:p>
    </w:sdtContent>
  </w:sdt>
  <w:p w:rsidR="009F5E49" w:rsidRDefault="009F5E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9E2"/>
    <w:multiLevelType w:val="hybridMultilevel"/>
    <w:tmpl w:val="43F23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4F01"/>
    <w:multiLevelType w:val="multilevel"/>
    <w:tmpl w:val="47E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01895"/>
    <w:multiLevelType w:val="hybridMultilevel"/>
    <w:tmpl w:val="D874989E"/>
    <w:lvl w:ilvl="0" w:tplc="B680D92E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2ADC6E8B"/>
    <w:multiLevelType w:val="hybridMultilevel"/>
    <w:tmpl w:val="92DED32C"/>
    <w:lvl w:ilvl="0" w:tplc="5192ABDE">
      <w:start w:val="1"/>
      <w:numFmt w:val="bullet"/>
      <w:lvlText w:val="□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4DC0154E"/>
    <w:multiLevelType w:val="multilevel"/>
    <w:tmpl w:val="23A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97F43"/>
    <w:multiLevelType w:val="multilevel"/>
    <w:tmpl w:val="EE6E9C64"/>
    <w:lvl w:ilvl="0">
      <w:start w:val="1"/>
      <w:numFmt w:val="decimal"/>
      <w:lvlText w:val="%1)"/>
      <w:lvlJc w:val="left"/>
      <w:pPr>
        <w:tabs>
          <w:tab w:val="left" w:pos="-360"/>
        </w:tabs>
        <w:ind w:left="0"/>
      </w:pPr>
      <w:rPr>
        <w:rFonts w:ascii="Times New Roman" w:eastAsia="Times New Roman" w:hAnsi="Times New Roman"/>
        <w:b/>
        <w:strike w:val="0"/>
        <w:color w:val="000000"/>
        <w:spacing w:val="-7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14D9E"/>
    <w:multiLevelType w:val="multilevel"/>
    <w:tmpl w:val="EC2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9D4806"/>
    <w:rsid w:val="00000AB3"/>
    <w:rsid w:val="000A79DC"/>
    <w:rsid w:val="001358EA"/>
    <w:rsid w:val="002A2EFF"/>
    <w:rsid w:val="003C23E9"/>
    <w:rsid w:val="00467B19"/>
    <w:rsid w:val="004C1F93"/>
    <w:rsid w:val="004D29B0"/>
    <w:rsid w:val="0051066A"/>
    <w:rsid w:val="0078169E"/>
    <w:rsid w:val="00870EFA"/>
    <w:rsid w:val="00894121"/>
    <w:rsid w:val="008D6AEA"/>
    <w:rsid w:val="009C6FB4"/>
    <w:rsid w:val="009D4806"/>
    <w:rsid w:val="009F5E49"/>
    <w:rsid w:val="00A56C3C"/>
    <w:rsid w:val="00BE07CF"/>
    <w:rsid w:val="00C41968"/>
    <w:rsid w:val="00CD3C89"/>
    <w:rsid w:val="00CE5A27"/>
    <w:rsid w:val="00D91736"/>
    <w:rsid w:val="00F222B7"/>
    <w:rsid w:val="00F81829"/>
    <w:rsid w:val="00F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23E9"/>
  </w:style>
  <w:style w:type="paragraph" w:styleId="Titolo1">
    <w:name w:val="heading 1"/>
    <w:basedOn w:val="Normale"/>
    <w:next w:val="Normale"/>
    <w:link w:val="Titolo1Carattere"/>
    <w:uiPriority w:val="9"/>
    <w:qFormat/>
    <w:rsid w:val="00FD6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67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79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9DC"/>
  </w:style>
  <w:style w:type="paragraph" w:styleId="Pidipagina">
    <w:name w:val="footer"/>
    <w:basedOn w:val="Normale"/>
    <w:link w:val="PidipaginaCarattere"/>
    <w:uiPriority w:val="99"/>
    <w:unhideWhenUsed/>
    <w:rsid w:val="000A7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9DC"/>
  </w:style>
  <w:style w:type="character" w:customStyle="1" w:styleId="Titolo1Carattere">
    <w:name w:val="Titolo 1 Carattere"/>
    <w:basedOn w:val="Carpredefinitoparagrafo"/>
    <w:link w:val="Titolo1"/>
    <w:uiPriority w:val="9"/>
    <w:rsid w:val="00FD6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67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FD6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67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79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9DC"/>
  </w:style>
  <w:style w:type="paragraph" w:styleId="Pidipagina">
    <w:name w:val="footer"/>
    <w:basedOn w:val="Normale"/>
    <w:link w:val="PidipaginaCarattere"/>
    <w:uiPriority w:val="99"/>
    <w:unhideWhenUsed/>
    <w:rsid w:val="000A7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9DC"/>
  </w:style>
  <w:style w:type="character" w:customStyle="1" w:styleId="Titolo1Carattere">
    <w:name w:val="Titolo 1 Carattere"/>
    <w:basedOn w:val="Carpredefinitoparagrafo"/>
    <w:link w:val="Titolo1"/>
    <w:uiPriority w:val="9"/>
    <w:rsid w:val="00FD6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67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regionale@pec.crsardegna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Masala</dc:creator>
  <cp:lastModifiedBy>scan</cp:lastModifiedBy>
  <cp:revision>2</cp:revision>
  <cp:lastPrinted>2020-02-13T07:54:00Z</cp:lastPrinted>
  <dcterms:created xsi:type="dcterms:W3CDTF">2020-05-20T11:25:00Z</dcterms:created>
  <dcterms:modified xsi:type="dcterms:W3CDTF">2020-05-20T11:25:00Z</dcterms:modified>
</cp:coreProperties>
</file>